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4A" w:rsidRPr="003049CF" w:rsidRDefault="00CD584A" w:rsidP="00CD584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DIECEZJALNY </w:t>
      </w:r>
      <w:r w:rsidRPr="003049CF">
        <w:rPr>
          <w:b/>
          <w:sz w:val="28"/>
          <w:szCs w:val="28"/>
        </w:rPr>
        <w:t>MIĘDZYSZKOLNY KONKURS WIEDZY</w:t>
      </w:r>
    </w:p>
    <w:p w:rsidR="00CD584A" w:rsidRPr="003049CF" w:rsidRDefault="00CD584A" w:rsidP="00CD584A">
      <w:pPr>
        <w:jc w:val="center"/>
        <w:rPr>
          <w:b/>
          <w:sz w:val="28"/>
          <w:szCs w:val="28"/>
        </w:rPr>
      </w:pPr>
      <w:r w:rsidRPr="003049CF">
        <w:rPr>
          <w:b/>
          <w:sz w:val="28"/>
          <w:szCs w:val="28"/>
        </w:rPr>
        <w:t>O ŚWIĘTYM  MAKSYMILIANIE MARII KOLBE</w:t>
      </w:r>
    </w:p>
    <w:p w:rsidR="00CD584A" w:rsidRPr="003049CF" w:rsidRDefault="00CD584A" w:rsidP="00CD584A">
      <w:pPr>
        <w:jc w:val="center"/>
        <w:rPr>
          <w:b/>
          <w:sz w:val="28"/>
          <w:szCs w:val="28"/>
        </w:rPr>
      </w:pPr>
      <w:r w:rsidRPr="003049CF">
        <w:rPr>
          <w:b/>
          <w:sz w:val="28"/>
          <w:szCs w:val="28"/>
        </w:rPr>
        <w:t>DLA SZKÓŁ PODSTAWOWYCH</w:t>
      </w:r>
    </w:p>
    <w:p w:rsidR="00CD584A" w:rsidRPr="003049CF" w:rsidRDefault="00CD584A" w:rsidP="00CD584A">
      <w:pPr>
        <w:jc w:val="both"/>
        <w:rPr>
          <w:b/>
          <w:sz w:val="28"/>
          <w:szCs w:val="28"/>
        </w:rPr>
      </w:pPr>
    </w:p>
    <w:p w:rsidR="00CD584A" w:rsidRDefault="00CD584A" w:rsidP="00CD584A">
      <w:pPr>
        <w:jc w:val="both"/>
        <w:rPr>
          <w:sz w:val="28"/>
          <w:szCs w:val="28"/>
        </w:rPr>
      </w:pPr>
    </w:p>
    <w:p w:rsidR="00CD584A" w:rsidRPr="00165530" w:rsidRDefault="00CD584A" w:rsidP="00CD584A">
      <w:pPr>
        <w:jc w:val="center"/>
        <w:rPr>
          <w:b/>
          <w:sz w:val="28"/>
          <w:szCs w:val="28"/>
        </w:rPr>
      </w:pPr>
      <w:r w:rsidRPr="00165530">
        <w:rPr>
          <w:b/>
          <w:sz w:val="28"/>
          <w:szCs w:val="28"/>
        </w:rPr>
        <w:t>1.</w:t>
      </w:r>
    </w:p>
    <w:p w:rsidR="00CD584A" w:rsidRDefault="00226AD2" w:rsidP="00CD5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Diecezjalny </w:t>
      </w:r>
      <w:r w:rsidR="00CD584A">
        <w:rPr>
          <w:sz w:val="28"/>
          <w:szCs w:val="28"/>
        </w:rPr>
        <w:t>Międzyszkolny Konkurs  Wiedzy o Świętym Maksymilianie Marii Kolbe organizuje Szkoła Podstawowa  Nr  32 z Oddziałami Integr</w:t>
      </w:r>
      <w:r w:rsidR="003E5E17">
        <w:rPr>
          <w:sz w:val="28"/>
          <w:szCs w:val="28"/>
        </w:rPr>
        <w:t xml:space="preserve">acyjnymi im. Pamięci Majdanka w </w:t>
      </w:r>
      <w:r>
        <w:rPr>
          <w:sz w:val="28"/>
          <w:szCs w:val="28"/>
        </w:rPr>
        <w:t xml:space="preserve">Lublinie </w:t>
      </w:r>
      <w:r w:rsidR="00CD584A">
        <w:rPr>
          <w:sz w:val="28"/>
          <w:szCs w:val="28"/>
        </w:rPr>
        <w:t>w porozumieniu z Ks. Proboszczem parafii pod wezwaniem Świętego Maksymiliana Marii Kolbe w Lublinie. Konkurs jest przygotowywany w myśl słów kardynała Stefana Wyszyńskiego : „Nie gaście ducha Ojca Maksymiliana.”</w:t>
      </w:r>
    </w:p>
    <w:p w:rsidR="00CD584A" w:rsidRDefault="00CD584A" w:rsidP="00CD584A">
      <w:pPr>
        <w:jc w:val="both"/>
        <w:rPr>
          <w:sz w:val="28"/>
          <w:szCs w:val="28"/>
        </w:rPr>
      </w:pPr>
    </w:p>
    <w:p w:rsidR="00CD584A" w:rsidRPr="00FB10FF" w:rsidRDefault="00CD584A" w:rsidP="00CD584A">
      <w:pPr>
        <w:jc w:val="center"/>
        <w:rPr>
          <w:b/>
          <w:sz w:val="28"/>
          <w:szCs w:val="28"/>
        </w:rPr>
      </w:pPr>
      <w:r w:rsidRPr="00165530">
        <w:rPr>
          <w:b/>
          <w:sz w:val="28"/>
          <w:szCs w:val="28"/>
        </w:rPr>
        <w:t>2.</w:t>
      </w:r>
    </w:p>
    <w:p w:rsidR="00CD584A" w:rsidRDefault="00CD584A" w:rsidP="00CD5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Celem konkursu jest:</w:t>
      </w:r>
    </w:p>
    <w:p w:rsidR="00CD584A" w:rsidRPr="00165530" w:rsidRDefault="00CD584A" w:rsidP="00CD584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Przybliżenie życia i myśli Świętego Maksymiliana Marii Kolbe.</w:t>
      </w:r>
    </w:p>
    <w:p w:rsidR="00CD584A" w:rsidRPr="00165530" w:rsidRDefault="00CD584A" w:rsidP="00CD584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Zapoznanie z literaturą na temat Świętego Maksymiliana.</w:t>
      </w:r>
    </w:p>
    <w:p w:rsidR="00CD584A" w:rsidRPr="002753F2" w:rsidRDefault="00CD584A" w:rsidP="00CD584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Kształtowanie umiejętności samodzielnego zdobywania i pogłębiania wiedzy na temat ludzi świętych.</w:t>
      </w:r>
    </w:p>
    <w:p w:rsidR="00CD584A" w:rsidRPr="002753F2" w:rsidRDefault="00CD584A" w:rsidP="00CD584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Stwarzanie uczniom możliwości do rozwijania swoich uzdolnień, a ich katechetom warunków do pracy twórczej w kształceniu swych uczniów.</w:t>
      </w:r>
    </w:p>
    <w:p w:rsidR="00CD584A" w:rsidRPr="00B00C2B" w:rsidRDefault="00CD584A" w:rsidP="00CD584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Przybliżenie uczniom wartości chrześcijańskich dotyczących umiejętności wzajemnego pomagania i wiernej służby Bogu w oparciu o pozytywny wzorzec postawy Świętego Maksymiliana.</w:t>
      </w:r>
    </w:p>
    <w:p w:rsidR="00CD584A" w:rsidRDefault="00CD584A" w:rsidP="00CD584A">
      <w:pPr>
        <w:jc w:val="both"/>
        <w:rPr>
          <w:b/>
          <w:sz w:val="28"/>
          <w:szCs w:val="28"/>
        </w:rPr>
      </w:pPr>
    </w:p>
    <w:p w:rsidR="00CD584A" w:rsidRDefault="00CD584A" w:rsidP="00CD5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CD584A" w:rsidRDefault="00CD584A" w:rsidP="00CD5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Wymagany zakres literatury:</w:t>
      </w:r>
    </w:p>
    <w:p w:rsidR="00CD584A" w:rsidRDefault="00CD584A" w:rsidP="00CD584A">
      <w:pPr>
        <w:jc w:val="center"/>
        <w:rPr>
          <w:sz w:val="28"/>
          <w:szCs w:val="28"/>
        </w:rPr>
      </w:pPr>
    </w:p>
    <w:p w:rsidR="00CD584A" w:rsidRDefault="00CD584A" w:rsidP="00CD584A">
      <w:pPr>
        <w:jc w:val="center"/>
        <w:rPr>
          <w:sz w:val="28"/>
          <w:szCs w:val="28"/>
        </w:rPr>
      </w:pPr>
      <w:r>
        <w:rPr>
          <w:sz w:val="28"/>
          <w:szCs w:val="28"/>
        </w:rPr>
        <w:t>Do pierwszego etapu:</w:t>
      </w:r>
    </w:p>
    <w:p w:rsidR="00CD584A" w:rsidRDefault="00CD584A" w:rsidP="003E5E17">
      <w:pPr>
        <w:jc w:val="both"/>
        <w:rPr>
          <w:b/>
          <w:sz w:val="28"/>
          <w:szCs w:val="28"/>
        </w:rPr>
      </w:pPr>
      <w:r w:rsidRPr="00BA7127">
        <w:rPr>
          <w:b/>
          <w:sz w:val="28"/>
          <w:szCs w:val="28"/>
        </w:rPr>
        <w:t xml:space="preserve">„ Św. Maksymilian Maria Kolbe”, o. Jerzy Domański </w:t>
      </w:r>
      <w:proofErr w:type="spellStart"/>
      <w:r w:rsidRPr="00BA7127">
        <w:rPr>
          <w:b/>
          <w:sz w:val="28"/>
          <w:szCs w:val="28"/>
        </w:rPr>
        <w:t>OFMConv</w:t>
      </w:r>
      <w:proofErr w:type="spellEnd"/>
      <w:r w:rsidRPr="00BA7127">
        <w:rPr>
          <w:b/>
          <w:sz w:val="28"/>
          <w:szCs w:val="28"/>
        </w:rPr>
        <w:t>, Niepokalanów 2009.</w:t>
      </w:r>
    </w:p>
    <w:p w:rsidR="003E5E17" w:rsidRPr="003E5E17" w:rsidRDefault="003E5E17" w:rsidP="003E5E17">
      <w:pPr>
        <w:jc w:val="both"/>
        <w:rPr>
          <w:b/>
          <w:sz w:val="28"/>
          <w:szCs w:val="28"/>
        </w:rPr>
      </w:pPr>
    </w:p>
    <w:p w:rsidR="00CD584A" w:rsidRDefault="00CD584A" w:rsidP="00CD584A">
      <w:pPr>
        <w:jc w:val="center"/>
        <w:rPr>
          <w:sz w:val="28"/>
          <w:szCs w:val="28"/>
        </w:rPr>
      </w:pPr>
      <w:r w:rsidRPr="00B00C2B">
        <w:rPr>
          <w:sz w:val="28"/>
          <w:szCs w:val="28"/>
        </w:rPr>
        <w:t>Do drugiego etapu:</w:t>
      </w:r>
    </w:p>
    <w:p w:rsidR="00CD584A" w:rsidRDefault="003E5E17" w:rsidP="00CD58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Wyżej wymieniona pozycja</w:t>
      </w:r>
      <w:r w:rsidR="00CD584A">
        <w:rPr>
          <w:b/>
          <w:sz w:val="28"/>
          <w:szCs w:val="28"/>
        </w:rPr>
        <w:t xml:space="preserve"> oraz </w:t>
      </w:r>
      <w:r w:rsidR="0020624F">
        <w:rPr>
          <w:b/>
          <w:sz w:val="28"/>
          <w:szCs w:val="28"/>
        </w:rPr>
        <w:t>2 dodatkowe</w:t>
      </w:r>
      <w:r w:rsidR="00CD584A">
        <w:rPr>
          <w:b/>
          <w:sz w:val="28"/>
          <w:szCs w:val="28"/>
        </w:rPr>
        <w:t xml:space="preserve"> artykuł</w:t>
      </w:r>
      <w:r w:rsidR="0020624F">
        <w:rPr>
          <w:b/>
          <w:sz w:val="28"/>
          <w:szCs w:val="28"/>
        </w:rPr>
        <w:t>y, które zostaną podane</w:t>
      </w:r>
      <w:r w:rsidR="00CD584A">
        <w:rPr>
          <w:b/>
          <w:sz w:val="28"/>
          <w:szCs w:val="28"/>
        </w:rPr>
        <w:t xml:space="preserve"> </w:t>
      </w:r>
      <w:r w:rsidR="00CD584A">
        <w:rPr>
          <w:b/>
          <w:sz w:val="28"/>
          <w:szCs w:val="28"/>
        </w:rPr>
        <w:br/>
        <w:t xml:space="preserve">po przeprowadzeniu pierwszego etapu. </w:t>
      </w:r>
    </w:p>
    <w:p w:rsidR="00CD584A" w:rsidRDefault="00CD584A" w:rsidP="00CD584A">
      <w:pPr>
        <w:jc w:val="both"/>
        <w:rPr>
          <w:sz w:val="28"/>
          <w:szCs w:val="28"/>
        </w:rPr>
      </w:pPr>
    </w:p>
    <w:p w:rsidR="00CD584A" w:rsidRDefault="00CD584A" w:rsidP="00CD58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4. </w:t>
      </w:r>
    </w:p>
    <w:p w:rsidR="00CD584A" w:rsidRDefault="00CD584A" w:rsidP="00CD5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STRUKTURA KONKURSU:</w:t>
      </w:r>
    </w:p>
    <w:p w:rsidR="00CD584A" w:rsidRDefault="00CD584A" w:rsidP="00CD584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Konkurs składa się z dwóch etapów: szkolnego i międzyszkolnego.</w:t>
      </w:r>
    </w:p>
    <w:p w:rsidR="00CD584A" w:rsidRDefault="00CD584A" w:rsidP="00CD584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konkursie mogą brać udział </w:t>
      </w:r>
      <w:r w:rsidRPr="00DB6898">
        <w:rPr>
          <w:b/>
          <w:sz w:val="28"/>
          <w:szCs w:val="28"/>
        </w:rPr>
        <w:t xml:space="preserve">uczniowie klas IV – VI </w:t>
      </w:r>
      <w:r>
        <w:rPr>
          <w:sz w:val="28"/>
          <w:szCs w:val="28"/>
        </w:rPr>
        <w:t>ze szkół podstawowych diecezji lubelskiej.</w:t>
      </w:r>
    </w:p>
    <w:p w:rsidR="00CD584A" w:rsidRDefault="00CD584A" w:rsidP="00CD584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pierwszym etapie uczestnicy rozwiązują test zamknięty wielokrotnego wyboru </w:t>
      </w:r>
      <w:r>
        <w:rPr>
          <w:sz w:val="28"/>
          <w:szCs w:val="28"/>
        </w:rPr>
        <w:br/>
        <w:t>(30 zadań), który odbywa się w ty</w:t>
      </w:r>
      <w:r w:rsidR="007D2D1A">
        <w:rPr>
          <w:sz w:val="28"/>
          <w:szCs w:val="28"/>
        </w:rPr>
        <w:t>m</w:t>
      </w:r>
      <w:r>
        <w:rPr>
          <w:sz w:val="28"/>
          <w:szCs w:val="28"/>
        </w:rPr>
        <w:t xml:space="preserve"> samym czasie dla wszystkich szkół biorących udział w konkursie.</w:t>
      </w:r>
    </w:p>
    <w:p w:rsidR="00CD584A" w:rsidRDefault="00CD584A" w:rsidP="00CD584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drugim etapie konkurs będzie miał formę turnieju drużyn. Do drużyny reprezentującej daną szkołę należy zgłosić trzech uczestników, którzy w pierwszym etapie uzyskali największą ilość punktów.</w:t>
      </w:r>
    </w:p>
    <w:p w:rsidR="00CD584A" w:rsidRPr="00257ECF" w:rsidRDefault="00CD584A" w:rsidP="00CD584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Treść testu do pierwszego etapu organizator konkursu prześle dzień wcześniej drogą elektroniczną pod w</w:t>
      </w:r>
      <w:r w:rsidR="001A08F8">
        <w:rPr>
          <w:sz w:val="28"/>
          <w:szCs w:val="28"/>
        </w:rPr>
        <w:t>skazany</w:t>
      </w:r>
      <w:r>
        <w:rPr>
          <w:sz w:val="28"/>
          <w:szCs w:val="28"/>
        </w:rPr>
        <w:t xml:space="preserve"> w zgłoszeniu adres, natomiast klucz odpowiedzi będzie przesłany następnego dnia </w:t>
      </w:r>
      <w:r w:rsidRPr="00257ECF">
        <w:rPr>
          <w:sz w:val="28"/>
          <w:szCs w:val="28"/>
        </w:rPr>
        <w:t>po przeprowadzeniu konkursu.</w:t>
      </w:r>
    </w:p>
    <w:p w:rsidR="00CD584A" w:rsidRDefault="00CD584A" w:rsidP="00CD584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Opiekun katecheta  jest zobowiązany drugiego dnia po przeprowadzeniu konkur</w:t>
      </w:r>
      <w:r w:rsidR="006A70EC">
        <w:rPr>
          <w:sz w:val="28"/>
          <w:szCs w:val="28"/>
        </w:rPr>
        <w:t>su przesłać drogą elektroniczną</w:t>
      </w:r>
      <w:r>
        <w:rPr>
          <w:sz w:val="28"/>
          <w:szCs w:val="28"/>
        </w:rPr>
        <w:t xml:space="preserve"> nazwiska trzech uczniów, którzy otrzymali najlepsze wyniki i przeszli do drugiego etapu.</w:t>
      </w:r>
    </w:p>
    <w:p w:rsidR="00CD584A" w:rsidRDefault="00CD584A" w:rsidP="00CD584A">
      <w:pPr>
        <w:jc w:val="both"/>
        <w:rPr>
          <w:sz w:val="28"/>
          <w:szCs w:val="28"/>
        </w:rPr>
      </w:pPr>
    </w:p>
    <w:p w:rsidR="00CD584A" w:rsidRDefault="00CD584A" w:rsidP="00CD5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</w:p>
    <w:p w:rsidR="00CD584A" w:rsidRDefault="00CD584A" w:rsidP="00CD5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PRZEBIEG ETAPÓW:</w:t>
      </w:r>
    </w:p>
    <w:p w:rsidR="00CD584A" w:rsidRDefault="00CD584A" w:rsidP="00CD58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 etap:</w:t>
      </w:r>
    </w:p>
    <w:p w:rsidR="00CD584A" w:rsidRPr="006234B7" w:rsidRDefault="00CD584A" w:rsidP="00CD584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Zgłoszenia do</w:t>
      </w:r>
      <w:r w:rsidR="006A70EC">
        <w:rPr>
          <w:sz w:val="28"/>
          <w:szCs w:val="28"/>
        </w:rPr>
        <w:t xml:space="preserve"> tego etapu należy nadsyłać do:</w:t>
      </w:r>
      <w:r>
        <w:rPr>
          <w:sz w:val="28"/>
          <w:szCs w:val="28"/>
        </w:rPr>
        <w:t xml:space="preserve"> </w:t>
      </w:r>
      <w:r w:rsidR="009D00DF">
        <w:rPr>
          <w:b/>
          <w:sz w:val="28"/>
          <w:szCs w:val="28"/>
        </w:rPr>
        <w:t>5 listopada 2016</w:t>
      </w:r>
      <w:r w:rsidRPr="00221957">
        <w:rPr>
          <w:b/>
          <w:sz w:val="28"/>
          <w:szCs w:val="28"/>
        </w:rPr>
        <w:t xml:space="preserve"> r.</w:t>
      </w:r>
    </w:p>
    <w:p w:rsidR="00CB73C4" w:rsidRPr="00D31856" w:rsidRDefault="00CD584A" w:rsidP="00CB73C4">
      <w:pPr>
        <w:pStyle w:val="Akapitzli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Zgłoszenia uczestników dokonuje katecheta ( ksiądz, siostra zakonna, brat zakonny, katecheta świecki) </w:t>
      </w:r>
      <w:r w:rsidRPr="006234B7">
        <w:rPr>
          <w:b/>
          <w:sz w:val="28"/>
          <w:szCs w:val="28"/>
        </w:rPr>
        <w:t>na adres elektroniczny</w:t>
      </w:r>
      <w:r>
        <w:rPr>
          <w:sz w:val="28"/>
          <w:szCs w:val="28"/>
        </w:rPr>
        <w:t>:</w:t>
      </w:r>
      <w:r w:rsidR="00CB73C4" w:rsidRPr="00CB73C4">
        <w:rPr>
          <w:b/>
          <w:sz w:val="28"/>
          <w:szCs w:val="28"/>
          <w:u w:val="single"/>
        </w:rPr>
        <w:t xml:space="preserve"> poczta @sp32.lublin.eu</w:t>
      </w:r>
    </w:p>
    <w:p w:rsidR="00CD584A" w:rsidRPr="00257ECF" w:rsidRDefault="00CB73C4" w:rsidP="00CB73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lub listownie </w:t>
      </w:r>
      <w:r w:rsidR="00CD584A" w:rsidRPr="00257ECF">
        <w:rPr>
          <w:b/>
          <w:sz w:val="28"/>
          <w:szCs w:val="28"/>
        </w:rPr>
        <w:t>na adres:</w:t>
      </w:r>
    </w:p>
    <w:p w:rsidR="00CD584A" w:rsidRDefault="00CD584A" w:rsidP="00CD584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Szkoła Podstawowa nr 32</w:t>
      </w:r>
    </w:p>
    <w:p w:rsidR="00CD584A" w:rsidRDefault="00CD584A" w:rsidP="00CD584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z Oddziałami Integracyjnymi</w:t>
      </w:r>
    </w:p>
    <w:p w:rsidR="00CD584A" w:rsidRDefault="00CD584A" w:rsidP="00CD584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im. Pamięci Majdanka </w:t>
      </w:r>
    </w:p>
    <w:p w:rsidR="00CD584A" w:rsidRDefault="00CD584A" w:rsidP="00CD584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ul. K. Przerwy Tetmajera 2</w:t>
      </w:r>
    </w:p>
    <w:p w:rsidR="00997B5C" w:rsidRDefault="00997B5C" w:rsidP="00997B5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20-362 Lublin</w:t>
      </w:r>
    </w:p>
    <w:p w:rsidR="00CD584A" w:rsidRDefault="00CD584A" w:rsidP="00CD584A">
      <w:pPr>
        <w:ind w:left="720"/>
        <w:jc w:val="both"/>
        <w:rPr>
          <w:sz w:val="28"/>
          <w:szCs w:val="28"/>
        </w:rPr>
      </w:pPr>
    </w:p>
    <w:p w:rsidR="00CD584A" w:rsidRDefault="00CD584A" w:rsidP="00CD584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Zgłoszenie powinno zawierać:</w:t>
      </w:r>
    </w:p>
    <w:p w:rsidR="00CD584A" w:rsidRDefault="00CD584A" w:rsidP="00CD584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imienną listę uczestników z uwzględnieniem klas, do których       </w:t>
      </w:r>
    </w:p>
    <w:p w:rsidR="00CD584A" w:rsidRDefault="00CD584A" w:rsidP="00CD584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uczęszczają;</w:t>
      </w:r>
    </w:p>
    <w:p w:rsidR="00CD584A" w:rsidRDefault="00CD584A" w:rsidP="00CD584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imię i nazwisko prowadzącego katechety wraz z adresem kontaktowym,   </w:t>
      </w:r>
    </w:p>
    <w:p w:rsidR="00CD584A" w:rsidRDefault="00CD584A" w:rsidP="00CD584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e-mail, telefonem</w:t>
      </w:r>
      <w:r w:rsidR="003A199D">
        <w:rPr>
          <w:sz w:val="28"/>
          <w:szCs w:val="28"/>
        </w:rPr>
        <w:t>;</w:t>
      </w:r>
    </w:p>
    <w:p w:rsidR="00CD584A" w:rsidRPr="006234B7" w:rsidRDefault="00CD584A" w:rsidP="00CD584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w zgłoszeniu listownym liczy się data stempla pocztowego.</w:t>
      </w:r>
    </w:p>
    <w:p w:rsidR="00CD584A" w:rsidRPr="006234B7" w:rsidRDefault="00CD584A" w:rsidP="00CD584A">
      <w:pPr>
        <w:ind w:left="360"/>
        <w:jc w:val="both"/>
        <w:rPr>
          <w:b/>
          <w:sz w:val="28"/>
          <w:szCs w:val="28"/>
        </w:rPr>
      </w:pPr>
    </w:p>
    <w:p w:rsidR="00CD584A" w:rsidRDefault="00CD584A" w:rsidP="00CD584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Ten etap należy przeprowadzić  dnia </w:t>
      </w:r>
      <w:r w:rsidR="009D00DF">
        <w:rPr>
          <w:b/>
          <w:sz w:val="28"/>
          <w:szCs w:val="28"/>
        </w:rPr>
        <w:t>7 listopada 2016</w:t>
      </w:r>
      <w:r>
        <w:rPr>
          <w:b/>
          <w:sz w:val="28"/>
          <w:szCs w:val="28"/>
        </w:rPr>
        <w:t xml:space="preserve"> roku.</w:t>
      </w:r>
    </w:p>
    <w:p w:rsidR="00CD584A" w:rsidRPr="00EA502B" w:rsidRDefault="00CD584A" w:rsidP="00CD584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W I etapie skład komisji </w:t>
      </w:r>
      <w:r w:rsidR="009D00DF">
        <w:rPr>
          <w:sz w:val="28"/>
          <w:szCs w:val="28"/>
        </w:rPr>
        <w:t>ds. konkursu ustala katecheta (</w:t>
      </w:r>
      <w:r>
        <w:rPr>
          <w:sz w:val="28"/>
          <w:szCs w:val="28"/>
        </w:rPr>
        <w:t>ksiądz, siostra zakonna, brat zakonny, katecheta świecki) odpowiedzialny za organizację i przeprowadzenie I etapu konkursu na terenie szkoły, do której uczęszczają uczestnicy konkursu. Jeśli uczestników jest więcej należy zorganizować drugą salę, w której nad przebiegiem konkursu będzie sprawowała opiekę kolejna komisja.</w:t>
      </w:r>
    </w:p>
    <w:p w:rsidR="00CD584A" w:rsidRDefault="00CD584A" w:rsidP="00CD584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Czas przeznaczony na przeprowadzenie I etapu to </w:t>
      </w:r>
      <w:r>
        <w:rPr>
          <w:b/>
          <w:sz w:val="28"/>
          <w:szCs w:val="28"/>
        </w:rPr>
        <w:t>45 minut.</w:t>
      </w:r>
    </w:p>
    <w:p w:rsidR="00CD584A" w:rsidRPr="00EA502B" w:rsidRDefault="00CD584A" w:rsidP="00CD584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Uczniowie w czasie konkursu </w:t>
      </w:r>
      <w:r w:rsidRPr="009741FE">
        <w:rPr>
          <w:sz w:val="28"/>
          <w:szCs w:val="28"/>
          <w:u w:val="single"/>
        </w:rPr>
        <w:t>nie mogą korzystać</w:t>
      </w:r>
      <w:r>
        <w:rPr>
          <w:sz w:val="28"/>
          <w:szCs w:val="28"/>
        </w:rPr>
        <w:t xml:space="preserve"> z podanej lektury.</w:t>
      </w:r>
    </w:p>
    <w:p w:rsidR="00CD584A" w:rsidRDefault="00CD584A" w:rsidP="00CD584A">
      <w:pPr>
        <w:jc w:val="both"/>
        <w:rPr>
          <w:b/>
          <w:sz w:val="28"/>
          <w:szCs w:val="28"/>
        </w:rPr>
      </w:pPr>
    </w:p>
    <w:p w:rsidR="00CD584A" w:rsidRDefault="00CD584A" w:rsidP="00CD58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 etap</w:t>
      </w:r>
    </w:p>
    <w:p w:rsidR="00CD584A" w:rsidRDefault="00CD584A" w:rsidP="00CD584A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Ten etap odbędzie się dnia </w:t>
      </w:r>
      <w:r w:rsidR="009D00DF">
        <w:rPr>
          <w:b/>
          <w:sz w:val="28"/>
          <w:szCs w:val="28"/>
        </w:rPr>
        <w:t>29</w:t>
      </w:r>
      <w:r w:rsidR="0020624F">
        <w:rPr>
          <w:b/>
          <w:sz w:val="28"/>
          <w:szCs w:val="28"/>
        </w:rPr>
        <w:t xml:space="preserve"> </w:t>
      </w:r>
      <w:r w:rsidR="009D00DF">
        <w:rPr>
          <w:b/>
          <w:sz w:val="28"/>
          <w:szCs w:val="28"/>
        </w:rPr>
        <w:t>listopada 2016</w:t>
      </w:r>
      <w:r>
        <w:rPr>
          <w:b/>
          <w:sz w:val="28"/>
          <w:szCs w:val="28"/>
        </w:rPr>
        <w:t xml:space="preserve"> roku.</w:t>
      </w:r>
    </w:p>
    <w:p w:rsidR="00CB73C4" w:rsidRPr="00997B5C" w:rsidRDefault="0020624F" w:rsidP="0020624F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Do tego etapu dodatkowo prosimy o przygotowanie i wysłanie</w:t>
      </w:r>
      <w:r w:rsidRPr="002062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prezentacji</w:t>
      </w:r>
      <w:r w:rsidRPr="0020624F">
        <w:rPr>
          <w:b/>
          <w:sz w:val="28"/>
          <w:szCs w:val="28"/>
        </w:rPr>
        <w:t xml:space="preserve"> n/t </w:t>
      </w:r>
      <w:r w:rsidR="009D00DF">
        <w:rPr>
          <w:b/>
          <w:sz w:val="28"/>
          <w:szCs w:val="28"/>
        </w:rPr>
        <w:t>miłosierdzia w życiu i pracy</w:t>
      </w:r>
      <w:r w:rsidRPr="0020624F">
        <w:rPr>
          <w:b/>
          <w:sz w:val="28"/>
          <w:szCs w:val="28"/>
        </w:rPr>
        <w:t xml:space="preserve"> Św. M</w:t>
      </w:r>
      <w:r>
        <w:rPr>
          <w:b/>
          <w:sz w:val="28"/>
          <w:szCs w:val="28"/>
        </w:rPr>
        <w:t>aksymiliana zawierającej</w:t>
      </w:r>
      <w:r w:rsidRPr="0020624F">
        <w:rPr>
          <w:b/>
          <w:sz w:val="28"/>
          <w:szCs w:val="28"/>
        </w:rPr>
        <w:t xml:space="preserve"> 10 slajdów</w:t>
      </w:r>
      <w:r>
        <w:rPr>
          <w:b/>
          <w:sz w:val="28"/>
          <w:szCs w:val="28"/>
        </w:rPr>
        <w:t xml:space="preserve">. Prezentację należy nadesłać </w:t>
      </w:r>
      <w:r w:rsidR="00D31856">
        <w:rPr>
          <w:b/>
          <w:sz w:val="28"/>
          <w:szCs w:val="28"/>
        </w:rPr>
        <w:t xml:space="preserve">do </w:t>
      </w:r>
      <w:r w:rsidR="009D00DF">
        <w:rPr>
          <w:b/>
          <w:sz w:val="28"/>
          <w:szCs w:val="28"/>
          <w:u w:val="single"/>
        </w:rPr>
        <w:t>25</w:t>
      </w:r>
      <w:r w:rsidR="00D31856" w:rsidRPr="00997B5C">
        <w:rPr>
          <w:b/>
          <w:sz w:val="28"/>
          <w:szCs w:val="28"/>
          <w:u w:val="single"/>
        </w:rPr>
        <w:t xml:space="preserve"> </w:t>
      </w:r>
      <w:r w:rsidR="009D00DF">
        <w:rPr>
          <w:b/>
          <w:sz w:val="28"/>
          <w:szCs w:val="28"/>
          <w:u w:val="single"/>
        </w:rPr>
        <w:t>listopada 2016</w:t>
      </w:r>
      <w:r w:rsidR="00D31856" w:rsidRPr="00997B5C">
        <w:rPr>
          <w:b/>
          <w:sz w:val="28"/>
          <w:szCs w:val="28"/>
          <w:u w:val="single"/>
        </w:rPr>
        <w:t xml:space="preserve"> roku na adres elektroniczny</w:t>
      </w:r>
      <w:r w:rsidR="00D31856" w:rsidRPr="00997B5C">
        <w:rPr>
          <w:sz w:val="28"/>
          <w:szCs w:val="28"/>
          <w:u w:val="single"/>
        </w:rPr>
        <w:t xml:space="preserve">: </w:t>
      </w:r>
    </w:p>
    <w:p w:rsidR="00D31856" w:rsidRPr="00D31856" w:rsidRDefault="00CB73C4" w:rsidP="00CB73C4">
      <w:pPr>
        <w:pStyle w:val="Akapitzlist"/>
        <w:jc w:val="both"/>
        <w:rPr>
          <w:b/>
          <w:sz w:val="28"/>
          <w:szCs w:val="28"/>
        </w:rPr>
      </w:pPr>
      <w:r w:rsidRPr="00CB73C4">
        <w:rPr>
          <w:b/>
          <w:sz w:val="28"/>
          <w:szCs w:val="28"/>
          <w:u w:val="single"/>
        </w:rPr>
        <w:t>poczta @sp32.lublin.eu</w:t>
      </w:r>
    </w:p>
    <w:p w:rsidR="00D31856" w:rsidRDefault="00D31856" w:rsidP="00D31856">
      <w:pPr>
        <w:pStyle w:val="Akapitzlist"/>
        <w:jc w:val="both"/>
        <w:rPr>
          <w:b/>
          <w:sz w:val="28"/>
          <w:szCs w:val="28"/>
        </w:rPr>
      </w:pPr>
    </w:p>
    <w:p w:rsidR="0020624F" w:rsidRDefault="00D31856" w:rsidP="00D31856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Prezentacja może </w:t>
      </w:r>
      <w:r w:rsidR="00CB73C4">
        <w:rPr>
          <w:b/>
          <w:sz w:val="28"/>
          <w:szCs w:val="28"/>
        </w:rPr>
        <w:t xml:space="preserve">zawierać dodane efekty dźwiękowe, przejścia i animacje przy slajdach, zdjęcia, </w:t>
      </w:r>
      <w:proofErr w:type="spellStart"/>
      <w:r w:rsidR="00CB73C4">
        <w:rPr>
          <w:b/>
          <w:sz w:val="28"/>
          <w:szCs w:val="28"/>
        </w:rPr>
        <w:t>gify</w:t>
      </w:r>
      <w:proofErr w:type="spellEnd"/>
      <w:r w:rsidR="00CB73C4">
        <w:rPr>
          <w:b/>
          <w:sz w:val="28"/>
          <w:szCs w:val="28"/>
        </w:rPr>
        <w:t>. Oceniana będzie ilość elementów wstawionych w danym slajdzie, czytelność slajdów, wartości estetyczne oraz zamieszczone treści.</w:t>
      </w:r>
    </w:p>
    <w:p w:rsidR="00CB73C4" w:rsidRPr="0020624F" w:rsidRDefault="00CB73C4" w:rsidP="00D31856">
      <w:pPr>
        <w:pStyle w:val="Akapitzlist"/>
        <w:jc w:val="both"/>
        <w:rPr>
          <w:b/>
          <w:sz w:val="28"/>
          <w:szCs w:val="28"/>
        </w:rPr>
      </w:pPr>
    </w:p>
    <w:p w:rsidR="00CD584A" w:rsidRPr="009741FE" w:rsidRDefault="00CD584A" w:rsidP="00CD584A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Skład komisji do drugiego etapu powołuje organizator konkursu.</w:t>
      </w:r>
    </w:p>
    <w:p w:rsidR="00CD584A" w:rsidRDefault="00CD584A" w:rsidP="00CD584A">
      <w:pPr>
        <w:numPr>
          <w:ilvl w:val="0"/>
          <w:numId w:val="4"/>
        </w:numPr>
        <w:jc w:val="both"/>
        <w:rPr>
          <w:sz w:val="28"/>
          <w:szCs w:val="28"/>
        </w:rPr>
      </w:pPr>
      <w:r w:rsidRPr="009741FE">
        <w:rPr>
          <w:sz w:val="28"/>
          <w:szCs w:val="28"/>
        </w:rPr>
        <w:t xml:space="preserve">Uczestnicy </w:t>
      </w:r>
      <w:r>
        <w:rPr>
          <w:sz w:val="28"/>
          <w:szCs w:val="28"/>
        </w:rPr>
        <w:t>znajdują się w jednej sali pod nadzorem komisji ds. konkursu.</w:t>
      </w:r>
    </w:p>
    <w:p w:rsidR="00CD584A" w:rsidRDefault="00CD584A" w:rsidP="00CD584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Uczniowie zgłoszeni z pierwszego etapu stanowią jedną drużynę reprezentującą zgłoszoną szkołę, która wspólnie odpowiada na pytania.</w:t>
      </w:r>
    </w:p>
    <w:p w:rsidR="00CD584A" w:rsidRDefault="00CD584A" w:rsidP="00CD584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Laureatem konkursu zostaje szkoła, która otrzyma najwięcej punktów.</w:t>
      </w:r>
    </w:p>
    <w:p w:rsidR="00CD584A" w:rsidRPr="00FB10FF" w:rsidRDefault="00CD584A" w:rsidP="00CD584A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6234B7">
        <w:rPr>
          <w:b/>
          <w:sz w:val="28"/>
          <w:szCs w:val="28"/>
        </w:rPr>
        <w:t>Posumowanie całości konkursu odbędzie się</w:t>
      </w:r>
      <w:r>
        <w:rPr>
          <w:b/>
          <w:sz w:val="28"/>
          <w:szCs w:val="28"/>
        </w:rPr>
        <w:t xml:space="preserve"> w  Szkole Podstawowej</w:t>
      </w:r>
      <w:r w:rsidRPr="00EE245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</w:r>
      <w:r w:rsidRPr="00EE2455">
        <w:rPr>
          <w:b/>
          <w:sz w:val="28"/>
          <w:szCs w:val="28"/>
        </w:rPr>
        <w:t>Nr  32 z Oddziałami Integracyjnymi im. Pamięci Majdanka w Lublinie</w:t>
      </w:r>
      <w:r w:rsidR="009D00DF">
        <w:rPr>
          <w:b/>
          <w:sz w:val="28"/>
          <w:szCs w:val="28"/>
        </w:rPr>
        <w:t xml:space="preserve"> </w:t>
      </w:r>
      <w:r w:rsidR="009D00DF">
        <w:rPr>
          <w:b/>
          <w:sz w:val="28"/>
          <w:szCs w:val="28"/>
        </w:rPr>
        <w:br/>
        <w:t>29</w:t>
      </w:r>
      <w:r w:rsidR="003E5E17">
        <w:rPr>
          <w:b/>
          <w:sz w:val="28"/>
          <w:szCs w:val="28"/>
        </w:rPr>
        <w:t xml:space="preserve"> </w:t>
      </w:r>
      <w:r w:rsidR="009D00DF">
        <w:rPr>
          <w:b/>
          <w:sz w:val="28"/>
          <w:szCs w:val="28"/>
        </w:rPr>
        <w:t>listopada 2016</w:t>
      </w:r>
      <w:r w:rsidRPr="006234B7">
        <w:rPr>
          <w:b/>
          <w:sz w:val="28"/>
          <w:szCs w:val="28"/>
        </w:rPr>
        <w:t xml:space="preserve"> roku.</w:t>
      </w:r>
    </w:p>
    <w:p w:rsidR="00057CD5" w:rsidRDefault="00057CD5"/>
    <w:sectPr w:rsidR="00057CD5" w:rsidSect="00FB1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7F79"/>
    <w:multiLevelType w:val="hybridMultilevel"/>
    <w:tmpl w:val="EAC07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EE4BF5"/>
    <w:multiLevelType w:val="hybridMultilevel"/>
    <w:tmpl w:val="78FA9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8A3A0B"/>
    <w:multiLevelType w:val="hybridMultilevel"/>
    <w:tmpl w:val="DB5ABA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8A455A"/>
    <w:multiLevelType w:val="hybridMultilevel"/>
    <w:tmpl w:val="9B9AF7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D27806"/>
    <w:multiLevelType w:val="hybridMultilevel"/>
    <w:tmpl w:val="AF864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E7552"/>
    <w:multiLevelType w:val="hybridMultilevel"/>
    <w:tmpl w:val="3F18FD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584A"/>
    <w:rsid w:val="00057CD5"/>
    <w:rsid w:val="000614FB"/>
    <w:rsid w:val="00121745"/>
    <w:rsid w:val="001A08F8"/>
    <w:rsid w:val="0020624F"/>
    <w:rsid w:val="00226AD2"/>
    <w:rsid w:val="00307BC4"/>
    <w:rsid w:val="003A199D"/>
    <w:rsid w:val="003E5E17"/>
    <w:rsid w:val="006A70EC"/>
    <w:rsid w:val="006E0C32"/>
    <w:rsid w:val="007D2D1A"/>
    <w:rsid w:val="00824A0E"/>
    <w:rsid w:val="00997B5C"/>
    <w:rsid w:val="009D00DF"/>
    <w:rsid w:val="00CB73C4"/>
    <w:rsid w:val="00CD584A"/>
    <w:rsid w:val="00D31856"/>
    <w:rsid w:val="00F8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D58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6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FEB97-37E6-4E23-8546-1F79890F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10</cp:revision>
  <dcterms:created xsi:type="dcterms:W3CDTF">2015-09-30T07:15:00Z</dcterms:created>
  <dcterms:modified xsi:type="dcterms:W3CDTF">2016-09-16T15:24:00Z</dcterms:modified>
</cp:coreProperties>
</file>